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C2F32" w:rsidRPr="00BC2F32">
        <w:tc>
          <w:tcPr>
            <w:tcW w:w="0" w:type="auto"/>
            <w:hideMark/>
          </w:tcPr>
          <w:p w:rsidR="00BC2F32" w:rsidRPr="00BC2F32" w:rsidRDefault="00BC2F32" w:rsidP="00BC2F32">
            <w:pPr>
              <w:spacing w:after="0"/>
              <w:jc w:val="left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b/>
                <w:bCs/>
                <w:caps/>
                <w:color w:val="014678"/>
                <w:szCs w:val="20"/>
              </w:rPr>
              <w:t>Описание</w:t>
            </w:r>
            <w:r w:rsidRPr="00BC2F32">
              <w:rPr>
                <w:rFonts w:ascii="Times" w:hAnsi="Times" w:cs="Times"/>
                <w:color w:val="014678"/>
                <w:szCs w:val="20"/>
              </w:rPr>
              <w:t xml:space="preserve"> </w:t>
            </w:r>
          </w:p>
        </w:tc>
      </w:tr>
      <w:tr w:rsidR="00BC2F32" w:rsidRPr="00BC2F32">
        <w:tc>
          <w:tcPr>
            <w:tcW w:w="0" w:type="auto"/>
            <w:hideMark/>
          </w:tcPr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hyperlink r:id="rId6" w:tgtFrame="_blank" w:history="1">
              <w:r>
                <w:rPr>
                  <w:rFonts w:ascii="Times" w:hAnsi="Times" w:cs="Times"/>
                  <w:b/>
                  <w:bCs/>
                  <w:noProof/>
                  <w:color w:val="014678"/>
                  <w:szCs w:val="20"/>
                </w:rPr>
                <w:drawing>
                  <wp:anchor distT="0" distB="0" distL="47625" distR="47625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2857500"/>
                    <wp:effectExtent l="19050" t="0" r="0" b="0"/>
                    <wp:wrapSquare wrapText="bothSides"/>
                    <wp:docPr id="2" name="Рисунок 2" descr="Детская шапочка с ушками">
                      <a:hlinkClick xmlns:a="http://schemas.openxmlformats.org/drawingml/2006/main" r:id="rId6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Детская шапочка с ушками">
                              <a:hlinkClick r:id="rId6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2857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b/>
                <w:bCs/>
                <w:color w:val="014678"/>
                <w:szCs w:val="20"/>
              </w:rPr>
              <w:t>Детская шапочка с ушками</w:t>
            </w:r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color w:val="014678"/>
                <w:szCs w:val="20"/>
              </w:rPr>
              <w:t>Детская шапочка с ушками</w:t>
            </w:r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color w:val="014678"/>
                <w:szCs w:val="20"/>
              </w:rPr>
              <w:t>Размеры: 6-9 месяцев (12-18 мес, 18-24 мес)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Мерки готового изделия (окружность головы): 40.5 (43, 45.5)cm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Пряжа: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 моток по 50 г (50г/114м) пряжи Filatura Di Crosa ZARELLA BABY (52% шерсть, 48% акрил) белого цвета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спицы 4 и 4.5мм, либо такие, чтобы добиться нужной плотности вязания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круговые спицы 4мм длиной 74см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Плотность вязания: 21,5 петель*24 ряда= 10*10см на спицах 4,5мм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18 петель*32 ряда=10*10см зернистым узором на более толстых спицах.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Используемые вязки: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1) Лицевая гладь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2) Зернистая вязка: 1й ряд: *1лиц, 1изн, повторять от * до конца ряда. 2й ряд: *1изн, 1лиц повторять от * до конца ряда. Повторять ряды 1 и 2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3) Элементы узора "Ромбы":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А) перекрёст на лицо - 3 петли непровязанными откладываются перед вязанием, 1 изн, отложенные 3 петли провязать лицевыми.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Б) перекрёст на изнанку - отложить 1 петлю за вязание, 3лиц, отложенную петлю провязать изнаночной.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В) перекрёст - отложить 3 петли перед вязанием, 3лиц, отложенные 3 петли провязать лицевыми.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п+1п - прибавить одну петлю между двух петель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Ушки, 2 шт.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На более толстых спицах набрать 8 петель. Провязать два ряда лицевой гладью.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*3й ряд: 1лиц, элемент В, 1лиц. Затем 5 рядов лицевой гладью. Повторить от * 5 раз.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9й ряд: 1лиц, элемент В, 1лиц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10й ряд: все изнаночные.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11й ряд: 4лиц, п+1п, 4лиц = 9 петель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12й ряд: 4изн, 1лиц, 4изн.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Далее в каждом лицевой ряду прибавлять по 1 петле после первых четырёх и перед последними четярьмя петлями до тех пор, пока кодичество петельне будет равно 17. Закончить вязание на изнаночном ряду, петли не закрывать и отсадить на булавку.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Основная часть шапочки.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Вязание начинается на лицевой стороне. Набрать 11 (12, 13) петель, далее 17 петель первого ушка провязать следующим образом: 1изн, 3лиц, 9 петель зернистым узором, 3лиц, 1изн, набрать далее ещё 19 (21, 23) петель, затем 17 петель второго ушка провязать так же, как и первое, набрать последние 11 (12, 13) петель. Итого на спице 75 (79, 83) петель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1й ряд (изнаночная сторона): 6 петель зернистым узором, 3изн, *3(4, 5)лиц , 3изн, 9 петель зернистым узором, 3изн; повторить от * ещё два раза; 3лиц (4, 5), 3изн, 6 петель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2й ряд: 5 петель зернистым узором, *элемент Б, 3изн (4, 5), элемент А, 7 петель зернистым узором; повторить от * ещё два раза; элемент Б, 3(4, 5)изн, элемент А, 5 петель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3й ряд и все изнаночные ряды: провязывать петли как они смотрятся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4й ряд: 4 петли зернистым узором, *элемент Б, 5(6, 7)изн, элемент А, 5 петель зернистым узором; повторить от * ещё два раза; элемент Б, 5 (6, 7)изн, элемент А, 4 петли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6й ряд: 3 петли зернистым узором, *элемент Б, 7(8, 9)изн, элемент А, 3 петель зернистым узором; повторить от * ещё два раза; элемент Б, 7(8, 9)изн, элемент А, 3 петли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8й ряд: 2 петли зернистым узором, *элемент Б, 9(10, 11)изн, элемент А, 1 петля зернистым узором; повторить от * ещё два раза; элемент Б, 9(10, 11)изн, элемент А, 2 петли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10й ряд: отсадить 5 петель перед вязанием, обернуть вокруг пряжей з раза, поместить обратно на левую спицу, 2 петели зернистым узором, 3лиц, *11(12, 13), отсадить 7 петель перед вязанием, обернуть вокруг пряжей 3 раза, поместить обратно на левую спицу, 3лиц, 1 петля зернистым узором, 3лиц; повторить от * ещё два раза, 11(12, 9)изн отсадить 5 петель перед вязанием, обернуть вокруг пряжей з раза, поместить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lastRenderedPageBreak/>
              <w:t>обратно на левую спицу, 3лиц, 2 петли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12й ряд: Work 2 петель зернистым узором, элемент А, *9(10, 11)изн, элемент Б, 1 петель зернистым узором, элемент А; повторить от * ещё два раза, 9(10, 11)изн, элемент Б, 2 петли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14й ряд: 3 петель зернистым узором, элемент А, *7(8, 9)изн, элемент Б, 3 петель зернистым узором, элемент А; повторить от * ещё два раза, 7(8, 9)изн, элемент Б, 3 петли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16й ряд: 4 петли зернистым узором, элемент А, *5(6, 7)изн, элемент Б, 5 петель зернистым узором, элемент А; повторить от * ещё два раза, 5(6, 7)изн, элемент Б, 4 петли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18й ряд: 5 петель зернистым узором, элемент А, *3(4, 5)изн, элемент Б, 7 петель зернистым узором, элемент А; повторить от * ещё два раза, 3(4, 5)изн, элемент Б, 5 петель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20й ряд: 6 петель зернистым узором, элемент А, *1(2, 3)изн, элемент Б, 9 петель зернистым узором, элемент А; повторить от * ещё два раза, 1 (2, 3)изн, элемент Б, 6 петель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22й ряд: 7 петель зернистым узором, *поместить маркерную нить, 3лиц, 1(2, 3)изн, 3лиц, поместить маркерную нить, 11 петель зернистым узором; повторить от *, поместить маркерную нить, 7 петель зернистым узором.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Убавлять одну петлю до первой и после второй маркерной нити в каждом лицевом ряду до тех пор, пока не останется 43 (47, 51) петель.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Следующий ряд: 1 петеля зернистым узором, убавить 1 петлю, *3лиц, 2изн, 3лиц, убавить 1 петлю, 1 петля зернистым узором; повторить от *, 3лиц, убавить 1 петлю, 1 петля зернистым узором – 38 (42, 46) петель.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Следующий ряд: *2лиц, 2 вместе лицевой; повторить от *, 2лиц. 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>Следующий лицевой ряд: вязать 2 вместе лицевой по всему ряду. Нить обрезать, протянуть через петли и затянуть.</w:t>
            </w:r>
            <w:r w:rsidRPr="00BC2F32">
              <w:rPr>
                <w:rFonts w:ascii="Times" w:hAnsi="Times" w:cs="Times"/>
                <w:color w:val="014678"/>
                <w:szCs w:val="20"/>
              </w:rPr>
              <w:br/>
              <w:t xml:space="preserve">Выполнить шов, заправить нить. </w:t>
            </w:r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color w:val="014678"/>
                <w:szCs w:val="20"/>
              </w:rPr>
              <w:t xml:space="preserve">Шапочка служит хорошим дополнением к пончо: </w:t>
            </w:r>
            <w:hyperlink r:id="rId8" w:history="1">
              <w:r w:rsidRPr="00BC2F32">
                <w:rPr>
                  <w:rFonts w:ascii="Times" w:hAnsi="Times" w:cs="Times"/>
                  <w:color w:val="014678"/>
                  <w:szCs w:val="20"/>
                  <w:u w:val="single"/>
                </w:rPr>
                <w:t>http://zela.ru/knite/model/card/60272/</w:t>
              </w:r>
            </w:hyperlink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b/>
                <w:bCs/>
                <w:color w:val="014678"/>
                <w:szCs w:val="20"/>
              </w:rPr>
              <w:t>Источник:</w:t>
            </w:r>
            <w:r w:rsidRPr="00BC2F32">
              <w:rPr>
                <w:rFonts w:ascii="Times" w:hAnsi="Times" w:cs="Times"/>
                <w:color w:val="014678"/>
                <w:szCs w:val="20"/>
              </w:rPr>
              <w:t xml:space="preserve"> Не указан </w:t>
            </w:r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b/>
                <w:bCs/>
                <w:color w:val="014678"/>
                <w:szCs w:val="20"/>
              </w:rPr>
              <w:t>Добавила:</w:t>
            </w:r>
            <w:r w:rsidRPr="00BC2F32">
              <w:rPr>
                <w:rFonts w:ascii="Times" w:hAnsi="Times" w:cs="Times"/>
                <w:color w:val="014678"/>
                <w:szCs w:val="20"/>
              </w:rPr>
              <w:t xml:space="preserve"> Jolie Melusine</w:t>
            </w:r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b/>
                <w:bCs/>
                <w:color w:val="014678"/>
                <w:szCs w:val="20"/>
              </w:rPr>
              <w:t>Добавлена:</w:t>
            </w:r>
            <w:r w:rsidRPr="00BC2F32">
              <w:rPr>
                <w:rFonts w:ascii="Times" w:hAnsi="Times" w:cs="Times"/>
                <w:color w:val="014678"/>
                <w:szCs w:val="20"/>
              </w:rPr>
              <w:t xml:space="preserve"> 2008-02-23 08:45:12</w:t>
            </w:r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b/>
                <w:bCs/>
                <w:color w:val="014678"/>
                <w:szCs w:val="20"/>
              </w:rPr>
              <w:t>Код модели:</w:t>
            </w:r>
            <w:r w:rsidRPr="00BC2F32">
              <w:rPr>
                <w:rFonts w:ascii="Times" w:hAnsi="Times" w:cs="Times"/>
                <w:color w:val="014678"/>
                <w:szCs w:val="20"/>
              </w:rPr>
              <w:t xml:space="preserve"> 60274</w:t>
            </w:r>
          </w:p>
          <w:p w:rsidR="00BC2F32" w:rsidRPr="00BC2F32" w:rsidRDefault="00BC2F32" w:rsidP="00BC2F32">
            <w:pPr>
              <w:spacing w:before="100" w:beforeAutospacing="1" w:after="100" w:afterAutospacing="1"/>
              <w:ind w:firstLine="150"/>
              <w:rPr>
                <w:rFonts w:ascii="Times" w:hAnsi="Times" w:cs="Times"/>
                <w:color w:val="014678"/>
                <w:szCs w:val="20"/>
              </w:rPr>
            </w:pPr>
            <w:r w:rsidRPr="00BC2F32">
              <w:rPr>
                <w:rFonts w:ascii="Times" w:hAnsi="Times" w:cs="Times"/>
                <w:b/>
                <w:bCs/>
                <w:color w:val="014678"/>
                <w:szCs w:val="20"/>
              </w:rPr>
              <w:t>Ссылка на модель:</w:t>
            </w:r>
            <w:r w:rsidRPr="00BC2F32">
              <w:rPr>
                <w:rFonts w:ascii="Times" w:hAnsi="Times" w:cs="Times"/>
                <w:color w:val="014678"/>
                <w:szCs w:val="20"/>
              </w:rPr>
              <w:t xml:space="preserve"> </w:t>
            </w:r>
            <w:hyperlink r:id="rId9" w:history="1">
              <w:r w:rsidRPr="00BC2F32">
                <w:rPr>
                  <w:rFonts w:ascii="Times" w:hAnsi="Times" w:cs="Times"/>
                  <w:color w:val="014678"/>
                  <w:szCs w:val="20"/>
                  <w:u w:val="single"/>
                </w:rPr>
                <w:t>http://zela.ru/knite/model/card/60274/</w:t>
              </w:r>
            </w:hyperlink>
          </w:p>
        </w:tc>
      </w:tr>
    </w:tbl>
    <w:p w:rsidR="001A4A85" w:rsidRDefault="001A4A85" w:rsidP="00F63631">
      <w:pPr>
        <w:spacing w:after="0"/>
      </w:pPr>
    </w:p>
    <w:sectPr w:rsidR="001A4A85" w:rsidSect="00B41E6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83" w:rsidRDefault="00B70A83" w:rsidP="00EE7B7F">
      <w:pPr>
        <w:spacing w:after="0"/>
      </w:pPr>
      <w:r>
        <w:separator/>
      </w:r>
    </w:p>
  </w:endnote>
  <w:endnote w:type="continuationSeparator" w:id="0">
    <w:p w:rsidR="00B70A83" w:rsidRDefault="00B70A83" w:rsidP="00EE7B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B7F" w:rsidRPr="00EE7B7F" w:rsidRDefault="00EE7B7F">
    <w:pPr>
      <w:pStyle w:val="a5"/>
      <w:rPr>
        <w:sz w:val="18"/>
        <w:szCs w:val="18"/>
      </w:rPr>
    </w:pPr>
    <w:r w:rsidRPr="00EE7B7F">
      <w:rPr>
        <w:sz w:val="18"/>
        <w:szCs w:val="18"/>
      </w:rPr>
      <w:t>ФИО автора документ</w:t>
    </w:r>
    <w:r>
      <w:rPr>
        <w:sz w:val="18"/>
        <w:szCs w:val="18"/>
      </w:rPr>
      <w:t>а</w:t>
    </w:r>
    <w:r w:rsidRPr="00EE7B7F">
      <w:rPr>
        <w:sz w:val="18"/>
        <w:szCs w:val="18"/>
      </w:rPr>
      <w:ptab w:relativeTo="margin" w:alignment="center" w:leader="none"/>
    </w:r>
    <w:r w:rsidRPr="00EE7B7F">
      <w:rPr>
        <w:sz w:val="18"/>
        <w:szCs w:val="18"/>
      </w:rPr>
      <w:ptab w:relativeTo="margin" w:alignment="right" w:leader="none"/>
    </w:r>
    <w:r w:rsidRPr="00EE7B7F">
      <w:rPr>
        <w:sz w:val="18"/>
        <w:szCs w:val="18"/>
      </w:rPr>
      <w:t>дата документа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83" w:rsidRDefault="00B70A83" w:rsidP="00EE7B7F">
      <w:pPr>
        <w:spacing w:after="0"/>
      </w:pPr>
      <w:r>
        <w:separator/>
      </w:r>
    </w:p>
  </w:footnote>
  <w:footnote w:type="continuationSeparator" w:id="0">
    <w:p w:rsidR="00B70A83" w:rsidRDefault="00B70A83" w:rsidP="00EE7B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0B2"/>
    <w:rsid w:val="00014F12"/>
    <w:rsid w:val="00017680"/>
    <w:rsid w:val="000350BF"/>
    <w:rsid w:val="0004546A"/>
    <w:rsid w:val="000639B3"/>
    <w:rsid w:val="00064AF3"/>
    <w:rsid w:val="00072B5F"/>
    <w:rsid w:val="00095457"/>
    <w:rsid w:val="000A190E"/>
    <w:rsid w:val="000B40FF"/>
    <w:rsid w:val="000C54D6"/>
    <w:rsid w:val="000D61C9"/>
    <w:rsid w:val="000F1786"/>
    <w:rsid w:val="000F378A"/>
    <w:rsid w:val="00130378"/>
    <w:rsid w:val="00134B5A"/>
    <w:rsid w:val="00146CA0"/>
    <w:rsid w:val="00153772"/>
    <w:rsid w:val="00156535"/>
    <w:rsid w:val="0016086B"/>
    <w:rsid w:val="00171C79"/>
    <w:rsid w:val="00177B03"/>
    <w:rsid w:val="001854CB"/>
    <w:rsid w:val="00197D57"/>
    <w:rsid w:val="001A4A85"/>
    <w:rsid w:val="001B0F52"/>
    <w:rsid w:val="001D732C"/>
    <w:rsid w:val="001F6A14"/>
    <w:rsid w:val="001F6C2C"/>
    <w:rsid w:val="00200A99"/>
    <w:rsid w:val="0026277E"/>
    <w:rsid w:val="00267527"/>
    <w:rsid w:val="002743C6"/>
    <w:rsid w:val="00296598"/>
    <w:rsid w:val="002B2967"/>
    <w:rsid w:val="002E6555"/>
    <w:rsid w:val="002F30B2"/>
    <w:rsid w:val="002F6614"/>
    <w:rsid w:val="00313899"/>
    <w:rsid w:val="003802A5"/>
    <w:rsid w:val="00382A34"/>
    <w:rsid w:val="003957FC"/>
    <w:rsid w:val="003A28EB"/>
    <w:rsid w:val="003A45D3"/>
    <w:rsid w:val="003A7B1C"/>
    <w:rsid w:val="003B6528"/>
    <w:rsid w:val="003C5EE6"/>
    <w:rsid w:val="003D7ECE"/>
    <w:rsid w:val="003F19AB"/>
    <w:rsid w:val="00404D97"/>
    <w:rsid w:val="0041266C"/>
    <w:rsid w:val="00443A1E"/>
    <w:rsid w:val="00487766"/>
    <w:rsid w:val="00496246"/>
    <w:rsid w:val="004A016D"/>
    <w:rsid w:val="004B0CD5"/>
    <w:rsid w:val="004B2CBA"/>
    <w:rsid w:val="004D6369"/>
    <w:rsid w:val="004E30F8"/>
    <w:rsid w:val="004E5D99"/>
    <w:rsid w:val="00513129"/>
    <w:rsid w:val="005413A6"/>
    <w:rsid w:val="00542B33"/>
    <w:rsid w:val="00561F36"/>
    <w:rsid w:val="00567D61"/>
    <w:rsid w:val="00570D9F"/>
    <w:rsid w:val="00583532"/>
    <w:rsid w:val="005A17E9"/>
    <w:rsid w:val="005C493B"/>
    <w:rsid w:val="005E7325"/>
    <w:rsid w:val="00600E5B"/>
    <w:rsid w:val="00613836"/>
    <w:rsid w:val="00647C6C"/>
    <w:rsid w:val="00660930"/>
    <w:rsid w:val="0067068F"/>
    <w:rsid w:val="006A51B6"/>
    <w:rsid w:val="006B1732"/>
    <w:rsid w:val="006E2580"/>
    <w:rsid w:val="006F4F01"/>
    <w:rsid w:val="007379B5"/>
    <w:rsid w:val="00741A46"/>
    <w:rsid w:val="00744EF8"/>
    <w:rsid w:val="00747868"/>
    <w:rsid w:val="00756BA5"/>
    <w:rsid w:val="00765F9F"/>
    <w:rsid w:val="00783DFE"/>
    <w:rsid w:val="007D0C5E"/>
    <w:rsid w:val="007E6909"/>
    <w:rsid w:val="007F2356"/>
    <w:rsid w:val="007F5D9A"/>
    <w:rsid w:val="00801089"/>
    <w:rsid w:val="00806FB6"/>
    <w:rsid w:val="00842779"/>
    <w:rsid w:val="008468E7"/>
    <w:rsid w:val="008A01F5"/>
    <w:rsid w:val="008E07F9"/>
    <w:rsid w:val="008F39DF"/>
    <w:rsid w:val="009049DB"/>
    <w:rsid w:val="009178AE"/>
    <w:rsid w:val="009334BB"/>
    <w:rsid w:val="00947801"/>
    <w:rsid w:val="00976AD5"/>
    <w:rsid w:val="00987DFC"/>
    <w:rsid w:val="00990B4B"/>
    <w:rsid w:val="009924D8"/>
    <w:rsid w:val="00992C73"/>
    <w:rsid w:val="009E53C6"/>
    <w:rsid w:val="00A0677C"/>
    <w:rsid w:val="00A12C3F"/>
    <w:rsid w:val="00A4785C"/>
    <w:rsid w:val="00A50231"/>
    <w:rsid w:val="00AA43D3"/>
    <w:rsid w:val="00AC201A"/>
    <w:rsid w:val="00AE226A"/>
    <w:rsid w:val="00AE28F8"/>
    <w:rsid w:val="00AF56A7"/>
    <w:rsid w:val="00B26C7E"/>
    <w:rsid w:val="00B41E6F"/>
    <w:rsid w:val="00B60710"/>
    <w:rsid w:val="00B70A83"/>
    <w:rsid w:val="00B71E06"/>
    <w:rsid w:val="00B8499B"/>
    <w:rsid w:val="00BA0111"/>
    <w:rsid w:val="00BA51CA"/>
    <w:rsid w:val="00BA72B6"/>
    <w:rsid w:val="00BA7577"/>
    <w:rsid w:val="00BC22E5"/>
    <w:rsid w:val="00BC2F32"/>
    <w:rsid w:val="00BC372A"/>
    <w:rsid w:val="00BD7D4F"/>
    <w:rsid w:val="00BE6ECA"/>
    <w:rsid w:val="00C10E1A"/>
    <w:rsid w:val="00C4501C"/>
    <w:rsid w:val="00C45B85"/>
    <w:rsid w:val="00C7201D"/>
    <w:rsid w:val="00C72834"/>
    <w:rsid w:val="00C76E22"/>
    <w:rsid w:val="00C97985"/>
    <w:rsid w:val="00D073AC"/>
    <w:rsid w:val="00D21E18"/>
    <w:rsid w:val="00D36E94"/>
    <w:rsid w:val="00D47DF3"/>
    <w:rsid w:val="00D611F0"/>
    <w:rsid w:val="00D636AB"/>
    <w:rsid w:val="00D771BE"/>
    <w:rsid w:val="00D82144"/>
    <w:rsid w:val="00D921FA"/>
    <w:rsid w:val="00DE4DA1"/>
    <w:rsid w:val="00DF2C4C"/>
    <w:rsid w:val="00DF772F"/>
    <w:rsid w:val="00E00473"/>
    <w:rsid w:val="00E1134A"/>
    <w:rsid w:val="00E41D8D"/>
    <w:rsid w:val="00E42336"/>
    <w:rsid w:val="00E90775"/>
    <w:rsid w:val="00E94498"/>
    <w:rsid w:val="00EB4F95"/>
    <w:rsid w:val="00ED08D6"/>
    <w:rsid w:val="00ED62BA"/>
    <w:rsid w:val="00EE7B7F"/>
    <w:rsid w:val="00F04586"/>
    <w:rsid w:val="00F22062"/>
    <w:rsid w:val="00F23983"/>
    <w:rsid w:val="00F34497"/>
    <w:rsid w:val="00F37501"/>
    <w:rsid w:val="00F43C93"/>
    <w:rsid w:val="00F53B42"/>
    <w:rsid w:val="00F63631"/>
    <w:rsid w:val="00F6698E"/>
    <w:rsid w:val="00F86449"/>
    <w:rsid w:val="00F87C4B"/>
    <w:rsid w:val="00FD417B"/>
    <w:rsid w:val="00FE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theme="minorBidi"/>
        <w:lang w:val="ru-RU" w:eastAsia="ru-RU" w:bidi="ar-SA"/>
      </w:rPr>
    </w:rPrDefault>
    <w:pPrDefault>
      <w:pPr>
        <w:spacing w:after="20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868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7B7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EE7B7F"/>
    <w:rPr>
      <w:szCs w:val="24"/>
    </w:rPr>
  </w:style>
  <w:style w:type="paragraph" w:styleId="a5">
    <w:name w:val="footer"/>
    <w:basedOn w:val="a"/>
    <w:link w:val="a6"/>
    <w:rsid w:val="00EE7B7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EE7B7F"/>
    <w:rPr>
      <w:szCs w:val="24"/>
    </w:rPr>
  </w:style>
  <w:style w:type="paragraph" w:styleId="a7">
    <w:name w:val="Balloon Text"/>
    <w:basedOn w:val="a"/>
    <w:link w:val="a8"/>
    <w:rsid w:val="00EE7B7F"/>
    <w:pPr>
      <w:spacing w:after="0"/>
    </w:pPr>
    <w:rPr>
      <w:rFonts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E7B7F"/>
    <w:rPr>
      <w:rFonts w:cs="Tahoma"/>
      <w:sz w:val="16"/>
      <w:szCs w:val="16"/>
    </w:rPr>
  </w:style>
  <w:style w:type="character" w:styleId="a9">
    <w:name w:val="Hyperlink"/>
    <w:basedOn w:val="a0"/>
    <w:uiPriority w:val="99"/>
    <w:unhideWhenUsed/>
    <w:rsid w:val="00BC2F32"/>
    <w:rPr>
      <w:color w:val="014678"/>
      <w:u w:val="single"/>
    </w:rPr>
  </w:style>
  <w:style w:type="paragraph" w:styleId="aa">
    <w:name w:val="Normal (Web)"/>
    <w:basedOn w:val="a"/>
    <w:uiPriority w:val="99"/>
    <w:unhideWhenUsed/>
    <w:rsid w:val="00BC2F32"/>
    <w:pPr>
      <w:spacing w:before="100" w:beforeAutospacing="1" w:after="100" w:afterAutospacing="1"/>
      <w:ind w:firstLine="150"/>
    </w:pPr>
    <w:rPr>
      <w:rFonts w:ascii="Times New Roman" w:hAnsi="Times New Roman" w:cs="Times New Roman"/>
      <w:color w:val="014678"/>
      <w:szCs w:val="20"/>
    </w:rPr>
  </w:style>
  <w:style w:type="character" w:styleId="ab">
    <w:name w:val="Strong"/>
    <w:basedOn w:val="a0"/>
    <w:uiPriority w:val="22"/>
    <w:qFormat/>
    <w:rsid w:val="00BC2F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a.ru/knite/model/card/60272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la.ru/static/photo/%5b60274%5d%5b1%5d.JP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zela.ru/knite/model/card/602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perepelitsa</dc:creator>
  <cp:keywords/>
  <dc:description/>
  <cp:lastModifiedBy>perepelitsa</cp:lastModifiedBy>
  <cp:revision>2</cp:revision>
  <dcterms:created xsi:type="dcterms:W3CDTF">2010-09-08T07:27:00Z</dcterms:created>
  <dcterms:modified xsi:type="dcterms:W3CDTF">2010-09-08T08:48:00Z</dcterms:modified>
</cp:coreProperties>
</file>